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Cs w:val="21"/>
        </w:rPr>
      </w:pPr>
      <w:bookmarkStart w:id="0" w:name="_Hlk34215687"/>
      <w:r>
        <w:rPr>
          <w:rFonts w:hint="eastAsia" w:ascii="宋体" w:hAnsi="宋体" w:eastAsia="宋体"/>
          <w:szCs w:val="21"/>
        </w:rPr>
        <w:t>附表二 硕士答辩会情况表</w:t>
      </w:r>
    </w:p>
    <w:p>
      <w:pPr>
        <w:jc w:val="center"/>
        <w:rPr>
          <w:rFonts w:ascii="宋体" w:hAnsi="宋体" w:eastAsia="宋体"/>
          <w:sz w:val="72"/>
          <w:szCs w:val="72"/>
        </w:rPr>
      </w:pPr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81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</w:trPr>
        <w:tc>
          <w:tcPr>
            <w:tcW w:w="184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170226 肖蒙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陈烨（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朱兴彤（正高级）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8万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建筑学院景观系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>
            <w:pP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园林与景观设计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4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>
            <w:pPr>
              <w:ind w:right="-393" w:rightChars="-187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基于循证设计的适老性景观研究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-以常州颐养园为例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1844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  <w:p>
            <w:pPr>
              <w:spacing w:line="32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7月3 日下午2点</w:t>
            </w:r>
          </w:p>
        </w:tc>
        <w:tc>
          <w:tcPr>
            <w:tcW w:w="240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等线" w:hAnsi="等线" w:eastAsia="等线" w:cs="等线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https://zoom.com.cn/j/84941181911?pwd=MDRRNWdZMkc5TGJIZlFWZ04yVlVLZz09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会议号：84941181911 密码：751745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  <w:vAlign w:val="bottom"/>
          </w:tcPr>
          <w:p>
            <w:pPr>
              <w:ind w:right="-393" w:rightChars="-187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郑炘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  <w:vAlign w:val="bottom"/>
          </w:tcPr>
          <w:p>
            <w:pPr>
              <w:ind w:right="-393" w:rightChars="-187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赵兵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ind w:left="-531" w:leftChars="-254" w:hanging="2"/>
              <w:jc w:val="righ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bottom"/>
          </w:tcPr>
          <w:p>
            <w:pPr>
              <w:ind w:right="-393" w:rightChars="-187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李哲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  <w:vAlign w:val="center"/>
          </w:tcPr>
          <w:p>
            <w:pPr>
              <w:ind w:right="-393" w:rightChars="-187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袁旸洋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15950586571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东南大学建筑学院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  <w:rsid w:val="1031387B"/>
    <w:rsid w:val="1D072F0D"/>
    <w:rsid w:val="23901E02"/>
    <w:rsid w:val="296A51BC"/>
    <w:rsid w:val="547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2020-05-15T08:08:00Z</dcterms:created>
  <dc:creator>qian jasmine</dc:creator>
  <cp:lastModifiedBy>肖蒙</cp:lastModifiedBy>
  <cp:lastPrinted>2020-05-14T03:29:00Z</cp:lastPrinted>
  <dcterms:modified xsi:type="dcterms:W3CDTF">2020-06-30T09:33:39Z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