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783"/>
        <w:gridCol w:w="240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C64B1C1" w:rsidR="00F8246D" w:rsidRPr="00AA6B18" w:rsidRDefault="00AA6B18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170</w:t>
            </w:r>
            <w:r w:rsidR="0084014D">
              <w:rPr>
                <w:rFonts w:ascii="宋体" w:eastAsia="宋体" w:hAnsi="宋体"/>
                <w:sz w:val="28"/>
                <w:szCs w:val="28"/>
              </w:rPr>
              <w:t>058</w:t>
            </w:r>
            <w:r w:rsidRPr="00AA6B1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84014D">
              <w:rPr>
                <w:rFonts w:ascii="宋体" w:eastAsia="宋体" w:hAnsi="宋体" w:hint="eastAsia"/>
                <w:sz w:val="28"/>
                <w:szCs w:val="28"/>
              </w:rPr>
              <w:t>李 俏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0460295" w:rsidR="00F8246D" w:rsidRPr="00AA6B18" w:rsidRDefault="0084014D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周文竹</w:t>
            </w:r>
            <w:r w:rsidR="00AA6B18" w:rsidRPr="00AA6B18">
              <w:rPr>
                <w:rFonts w:ascii="宋体" w:eastAsia="宋体" w:hAnsi="宋体" w:hint="eastAsia"/>
                <w:sz w:val="28"/>
                <w:szCs w:val="28"/>
              </w:rPr>
              <w:t xml:space="preserve">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0CE0601" w:rsidR="00F8246D" w:rsidRPr="00657F87" w:rsidRDefault="00BD1B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 w:rsidR="00EA73B2" w:rsidRPr="00EA73B2"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ABE81CA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E5A36D3" w:rsidR="00F8246D" w:rsidRPr="00AA6B18" w:rsidRDefault="0084014D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CC33E7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098B2087" w14:textId="6CB4E817" w:rsidR="00BD1BD1" w:rsidRPr="00BD1BD1" w:rsidRDefault="00BD1BD1" w:rsidP="00BD1BD1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BD1BD1">
              <w:rPr>
                <w:rFonts w:ascii="宋体" w:eastAsia="宋体" w:hAnsi="宋体" w:hint="eastAsia"/>
                <w:sz w:val="28"/>
                <w:szCs w:val="28"/>
              </w:rPr>
              <w:t>出行视角下老城边缘区的空间演进和范围识别研究</w:t>
            </w:r>
          </w:p>
          <w:p w14:paraId="1311116E" w14:textId="396B8408" w:rsidR="00F8246D" w:rsidRPr="00CC33E7" w:rsidRDefault="00BD1BD1" w:rsidP="00BD1BD1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BD1BD1">
              <w:rPr>
                <w:rFonts w:ascii="宋体" w:eastAsia="宋体" w:hAnsi="宋体" w:hint="eastAsia"/>
                <w:sz w:val="28"/>
                <w:szCs w:val="28"/>
              </w:rPr>
              <w:t>——以南京市为例</w:t>
            </w:r>
          </w:p>
        </w:tc>
      </w:tr>
      <w:tr w:rsidR="00F8246D" w:rsidRPr="00657F87" w14:paraId="6BA04485" w14:textId="77777777" w:rsidTr="00AA6B18">
        <w:trPr>
          <w:trHeight w:hRule="exact" w:val="123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568500" w14:textId="78226517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2020．06.</w:t>
            </w:r>
            <w:r w:rsidR="000C38CE">
              <w:rPr>
                <w:rFonts w:ascii="宋体" w:eastAsia="宋体" w:hAnsi="宋体"/>
                <w:sz w:val="28"/>
                <w:szCs w:val="28"/>
              </w:rPr>
              <w:t>22</w:t>
            </w:r>
          </w:p>
          <w:p w14:paraId="368BC41C" w14:textId="0FFBC34F" w:rsidR="00AA6B18" w:rsidRPr="00657F87" w:rsidRDefault="00AA6B1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C38CE">
              <w:rPr>
                <w:rFonts w:ascii="宋体" w:eastAsia="宋体" w:hAnsi="宋体"/>
                <w:sz w:val="28"/>
                <w:szCs w:val="28"/>
              </w:rPr>
              <w:t>9</w:t>
            </w:r>
            <w:r w:rsidRPr="00AA6B18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C38CE">
              <w:rPr>
                <w:rFonts w:ascii="宋体" w:eastAsia="宋体" w:hAnsi="宋体"/>
                <w:sz w:val="28"/>
                <w:szCs w:val="28"/>
              </w:rPr>
              <w:t>3</w:t>
            </w:r>
            <w:r w:rsidRPr="00AA6B18">
              <w:rPr>
                <w:rFonts w:ascii="宋体" w:eastAsia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7F4B58B9" w14:textId="2D46E753" w:rsidR="00BD1BD1" w:rsidRDefault="00BD1BD1" w:rsidP="00F8246D">
            <w:pPr>
              <w:spacing w:line="320" w:lineRule="exact"/>
            </w:pPr>
            <w:r>
              <w:rPr>
                <w:rFonts w:hint="eastAsia"/>
              </w:rPr>
              <w:t>会议地址：</w:t>
            </w:r>
            <w:r w:rsidR="00822B4A" w:rsidRPr="00822B4A">
              <w:t>https://meeting.tencent.com/s/ovBsjPyGfCrL</w:t>
            </w:r>
          </w:p>
          <w:p w14:paraId="4BC80ADC" w14:textId="3471FB1C" w:rsidR="00F8246D" w:rsidRPr="00AA6B18" w:rsidRDefault="00F8246D" w:rsidP="00F8246D">
            <w:pPr>
              <w:spacing w:line="320" w:lineRule="exact"/>
              <w:rPr>
                <w:rFonts w:ascii="Arial" w:hAnsi="Arial" w:cs="Arial"/>
                <w:color w:val="0563C1" w:themeColor="hyperlink"/>
                <w:szCs w:val="21"/>
                <w:u w:val="single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</w:t>
            </w:r>
            <w:r w:rsidR="002B3D0E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I</w:t>
            </w:r>
            <w:r w:rsidR="002B3D0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D</w:t>
            </w: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 w:rsidR="00822B4A" w:rsidRPr="00822B4A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125 102 099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CC33E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1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40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D4ACAC1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卓 健</w:t>
            </w:r>
          </w:p>
        </w:tc>
        <w:tc>
          <w:tcPr>
            <w:tcW w:w="1701" w:type="dxa"/>
            <w:gridSpan w:val="2"/>
          </w:tcPr>
          <w:p w14:paraId="3AE84750" w14:textId="64A8B8D0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7C04A319" w14:textId="66C060B4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58F1EA85" w14:textId="2FDBA865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同济大学</w:t>
            </w:r>
          </w:p>
        </w:tc>
      </w:tr>
      <w:tr w:rsidR="00F8246D" w:rsidRPr="00657F87" w14:paraId="21916BAA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4F5D7B4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王承慧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2395E1A2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288F12F0" w14:textId="6CBB3D18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13D65BEE" w14:textId="2B3B6000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FF5F21" w14:paraId="43FE852F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18D7FE64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沈俊超</w:t>
            </w:r>
            <w:proofErr w:type="gramEnd"/>
          </w:p>
        </w:tc>
        <w:tc>
          <w:tcPr>
            <w:tcW w:w="1701" w:type="dxa"/>
            <w:gridSpan w:val="2"/>
          </w:tcPr>
          <w:p w14:paraId="3034815D" w14:textId="02AF1BB0" w:rsidR="00F8246D" w:rsidRPr="00FF5F21" w:rsidRDefault="00FF5F21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FF5F21">
              <w:rPr>
                <w:rFonts w:ascii="宋体" w:eastAsia="宋体" w:hAnsi="宋体" w:hint="eastAsia"/>
                <w:sz w:val="24"/>
                <w:szCs w:val="24"/>
              </w:rPr>
              <w:t>正高级规划师</w:t>
            </w:r>
          </w:p>
        </w:tc>
        <w:tc>
          <w:tcPr>
            <w:tcW w:w="1917" w:type="dxa"/>
            <w:gridSpan w:val="3"/>
          </w:tcPr>
          <w:p w14:paraId="69539DEE" w14:textId="09B298A0" w:rsidR="00F8246D" w:rsidRPr="00CC33E7" w:rsidRDefault="00FF5F21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2409" w:type="dxa"/>
          </w:tcPr>
          <w:p w14:paraId="47DEA8CC" w14:textId="45A5CEA8" w:rsidR="00F8246D" w:rsidRPr="00FF5F21" w:rsidRDefault="00FF5F21" w:rsidP="00F8246D">
            <w:pPr>
              <w:ind w:rightChars="-79" w:right="-166"/>
              <w:rPr>
                <w:rFonts w:ascii="宋体" w:eastAsia="宋体" w:hAnsi="宋体"/>
                <w:szCs w:val="21"/>
              </w:rPr>
            </w:pPr>
            <w:r w:rsidRPr="00FF5F21">
              <w:rPr>
                <w:rFonts w:ascii="宋体" w:eastAsia="宋体" w:hAnsi="宋体" w:hint="eastAsia"/>
                <w:sz w:val="24"/>
                <w:szCs w:val="24"/>
              </w:rPr>
              <w:t>深圳市城市空间规划建筑设计有限公司</w:t>
            </w:r>
          </w:p>
        </w:tc>
      </w:tr>
      <w:tr w:rsidR="00F8246D" w:rsidRPr="00657F87" w14:paraId="482D09A7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3B1DDD7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C56E81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657F87" w14:paraId="7D61112D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67B13EB7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BFE280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C27C04" w14:paraId="6657D589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973F143" w:rsidR="00F8246D" w:rsidRPr="00CC33E7" w:rsidRDefault="0084014D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4FFB8B41" w:rsidR="00F8246D" w:rsidRPr="0084014D" w:rsidRDefault="0084014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4014D">
              <w:rPr>
                <w:rFonts w:ascii="宋体" w:eastAsia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1917" w:type="dxa"/>
            <w:gridSpan w:val="3"/>
          </w:tcPr>
          <w:p w14:paraId="6E7A06BD" w14:textId="5E86BD17" w:rsidR="00F8246D" w:rsidRPr="0084014D" w:rsidRDefault="0084014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4014D">
              <w:rPr>
                <w:rFonts w:ascii="宋体" w:eastAsia="宋体" w:hAnsi="宋体" w:hint="eastAsia"/>
                <w:sz w:val="28"/>
                <w:szCs w:val="28"/>
              </w:rPr>
              <w:t>15951775188</w:t>
            </w:r>
          </w:p>
        </w:tc>
        <w:tc>
          <w:tcPr>
            <w:tcW w:w="2409" w:type="dxa"/>
          </w:tcPr>
          <w:p w14:paraId="5A616B22" w14:textId="03D951F2" w:rsidR="00F8246D" w:rsidRPr="0084014D" w:rsidRDefault="0084014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4014D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06AF6" w14:textId="77777777" w:rsidR="00874CA7" w:rsidRDefault="00874CA7" w:rsidP="0086240E">
      <w:r>
        <w:separator/>
      </w:r>
    </w:p>
  </w:endnote>
  <w:endnote w:type="continuationSeparator" w:id="0">
    <w:p w14:paraId="0C00E2C7" w14:textId="77777777" w:rsidR="00874CA7" w:rsidRDefault="00874CA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345A1" w14:textId="77777777" w:rsidR="00874CA7" w:rsidRDefault="00874CA7" w:rsidP="0086240E">
      <w:r>
        <w:separator/>
      </w:r>
    </w:p>
  </w:footnote>
  <w:footnote w:type="continuationSeparator" w:id="0">
    <w:p w14:paraId="7AFB21F1" w14:textId="77777777" w:rsidR="00874CA7" w:rsidRDefault="00874CA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C38CE"/>
    <w:rsid w:val="000D0C85"/>
    <w:rsid w:val="00132BF1"/>
    <w:rsid w:val="00184CF3"/>
    <w:rsid w:val="001D6C56"/>
    <w:rsid w:val="00220E19"/>
    <w:rsid w:val="00261EC6"/>
    <w:rsid w:val="002B3D0E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53020"/>
    <w:rsid w:val="00795643"/>
    <w:rsid w:val="007A5286"/>
    <w:rsid w:val="007E7813"/>
    <w:rsid w:val="007F2289"/>
    <w:rsid w:val="007F3A24"/>
    <w:rsid w:val="00822B4A"/>
    <w:rsid w:val="0083080F"/>
    <w:rsid w:val="00834063"/>
    <w:rsid w:val="0084014D"/>
    <w:rsid w:val="0086240E"/>
    <w:rsid w:val="00874CA7"/>
    <w:rsid w:val="00883015"/>
    <w:rsid w:val="00883C9B"/>
    <w:rsid w:val="008968D6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6B18"/>
    <w:rsid w:val="00AE2991"/>
    <w:rsid w:val="00AE29CD"/>
    <w:rsid w:val="00AE5E9B"/>
    <w:rsid w:val="00B00F65"/>
    <w:rsid w:val="00B25A1D"/>
    <w:rsid w:val="00B30EB6"/>
    <w:rsid w:val="00B3256D"/>
    <w:rsid w:val="00B90664"/>
    <w:rsid w:val="00BC7144"/>
    <w:rsid w:val="00BD1BD1"/>
    <w:rsid w:val="00BD6807"/>
    <w:rsid w:val="00BE7838"/>
    <w:rsid w:val="00C12186"/>
    <w:rsid w:val="00C27C04"/>
    <w:rsid w:val="00C42A38"/>
    <w:rsid w:val="00C51C85"/>
    <w:rsid w:val="00CC2D61"/>
    <w:rsid w:val="00CC33E7"/>
    <w:rsid w:val="00CE2823"/>
    <w:rsid w:val="00CF7538"/>
    <w:rsid w:val="00D51473"/>
    <w:rsid w:val="00D86776"/>
    <w:rsid w:val="00D87AB8"/>
    <w:rsid w:val="00DC2D47"/>
    <w:rsid w:val="00DC6FED"/>
    <w:rsid w:val="00E4060C"/>
    <w:rsid w:val="00EA73B2"/>
    <w:rsid w:val="00EE71C6"/>
    <w:rsid w:val="00F15B22"/>
    <w:rsid w:val="00F2515C"/>
    <w:rsid w:val="00F46B70"/>
    <w:rsid w:val="00F8246D"/>
    <w:rsid w:val="00FC776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A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Qiao Li</cp:lastModifiedBy>
  <cp:revision>6</cp:revision>
  <cp:lastPrinted>2020-05-14T03:29:00Z</cp:lastPrinted>
  <dcterms:created xsi:type="dcterms:W3CDTF">2020-06-12T07:33:00Z</dcterms:created>
  <dcterms:modified xsi:type="dcterms:W3CDTF">2020-06-16T05:24:00Z</dcterms:modified>
</cp:coreProperties>
</file>